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662F" w:rsidRDefault="007B2245" w:rsidP="00E75917">
      <w:pPr>
        <w:spacing w:after="0" w:line="240" w:lineRule="auto"/>
        <w:jc w:val="center"/>
        <w:rPr>
          <w:b/>
          <w:sz w:val="40"/>
        </w:rPr>
      </w:pPr>
      <w:r>
        <w:rPr>
          <w:b/>
          <w:noProof/>
          <w:sz w:val="40"/>
          <w:lang w:eastAsia="en-GB"/>
        </w:rPr>
        <w:drawing>
          <wp:anchor distT="0" distB="0" distL="114300" distR="114300" simplePos="0" relativeHeight="251667456" behindDoc="0" locked="0" layoutInCell="1" allowOverlap="1" wp14:anchorId="6F4F8920" wp14:editId="594C7CD2">
            <wp:simplePos x="0" y="0"/>
            <wp:positionH relativeFrom="column">
              <wp:posOffset>-445770</wp:posOffset>
            </wp:positionH>
            <wp:positionV relativeFrom="paragraph">
              <wp:posOffset>-643255</wp:posOffset>
            </wp:positionV>
            <wp:extent cx="1257300" cy="1253018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Futures Tea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3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62F">
        <w:rPr>
          <w:b/>
          <w:sz w:val="40"/>
        </w:rPr>
        <w:t xml:space="preserve">Careers in </w:t>
      </w:r>
    </w:p>
    <w:p w:rsidR="0023045A" w:rsidRDefault="00FF662F" w:rsidP="00E75917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Medical Physics &amp; Clinical Engineering </w:t>
      </w:r>
      <w:r w:rsidR="0023045A">
        <w:rPr>
          <w:b/>
          <w:sz w:val="40"/>
        </w:rPr>
        <w:t xml:space="preserve"> </w:t>
      </w:r>
    </w:p>
    <w:p w:rsidR="0058436B" w:rsidRDefault="0058436B" w:rsidP="00E75917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Programme</w:t>
      </w:r>
    </w:p>
    <w:p w:rsidR="0011367C" w:rsidRPr="00567383" w:rsidRDefault="00567383" w:rsidP="00E75917">
      <w:pPr>
        <w:spacing w:after="0" w:line="240" w:lineRule="auto"/>
        <w:jc w:val="center"/>
        <w:rPr>
          <w:b/>
          <w:sz w:val="36"/>
        </w:rPr>
      </w:pPr>
      <w:r w:rsidRPr="00567383">
        <w:rPr>
          <w:b/>
          <w:sz w:val="36"/>
        </w:rPr>
        <w:t xml:space="preserve"> </w:t>
      </w:r>
    </w:p>
    <w:p w:rsidR="00567383" w:rsidRDefault="00481664" w:rsidP="00567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774D4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6937" wp14:editId="289A5686">
                <wp:simplePos x="0" y="0"/>
                <wp:positionH relativeFrom="column">
                  <wp:posOffset>-293370</wp:posOffset>
                </wp:positionH>
                <wp:positionV relativeFrom="paragraph">
                  <wp:posOffset>54610</wp:posOffset>
                </wp:positionV>
                <wp:extent cx="6848475" cy="73628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36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402" w:rsidRPr="00E75917" w:rsidRDefault="004B1402" w:rsidP="009774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4"/>
                              </w:rPr>
                            </w:pPr>
                          </w:p>
                          <w:p w:rsidR="004B1402" w:rsidRPr="003A33AC" w:rsidRDefault="004B1402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08</w:t>
                            </w:r>
                            <w:r w:rsidRPr="00546406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.</w:t>
                            </w:r>
                            <w:r w:rsidR="0023045A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0am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Pr="009774D4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Registration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EF346B" w:rsidRPr="00481664" w:rsidRDefault="00EF346B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</w:p>
                          <w:p w:rsidR="004B1402" w:rsidRDefault="004B1402" w:rsidP="004B7F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</w:t>
                            </w:r>
                            <w:r w:rsidR="0023045A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9.00a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Pr="009774D4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Welcome / Introduction / Expectations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4B1402" w:rsidRPr="00481664" w:rsidRDefault="004B1402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</w:p>
                          <w:p w:rsidR="00604327" w:rsidRPr="00481664" w:rsidRDefault="0023045A" w:rsidP="004B7F1D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09.2</w:t>
                            </w:r>
                            <w:r w:rsidR="004B1402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0am</w:t>
                            </w:r>
                            <w:r w:rsidR="004B1402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4B1402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FF662F" w:rsidRPr="00FF662F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A Career in Medical Physics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FF662F" w:rsidRPr="00481664" w:rsidRDefault="00FF662F" w:rsidP="00FF662F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Cs w:val="24"/>
                              </w:rPr>
                            </w:pPr>
                          </w:p>
                          <w:p w:rsidR="00FF662F" w:rsidRDefault="00FF662F" w:rsidP="004B7F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09.50am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Pr="00FF662F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 Career in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Clinical Engineering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EF346B" w:rsidRPr="00481664" w:rsidRDefault="00EF346B" w:rsidP="00EF346B">
                            <w:pPr>
                              <w:spacing w:after="0" w:line="240" w:lineRule="auto"/>
                              <w:ind w:left="1440" w:firstLine="720"/>
                              <w:rPr>
                                <w:color w:val="1F497D"/>
                              </w:rPr>
                            </w:pPr>
                          </w:p>
                          <w:p w:rsidR="00604327" w:rsidRDefault="004B1402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</w:pPr>
                            <w:r w:rsidRPr="00F9386C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10.</w:t>
                            </w:r>
                            <w:r w:rsidR="00F45B3F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2</w:t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</w:t>
                            </w:r>
                            <w:r w:rsidRPr="00F9386C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9559EC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Pr="009774D4">
                              <w:rPr>
                                <w:rFonts w:cstheme="minorHAnsi"/>
                                <w:i/>
                                <w:sz w:val="28"/>
                                <w:szCs w:val="24"/>
                              </w:rPr>
                              <w:t>Refreshments</w:t>
                            </w:r>
                            <w:r w:rsidR="00604327" w:rsidRPr="00604327"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FF662F" w:rsidRPr="00481664" w:rsidRDefault="00FF662F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</w:pPr>
                          </w:p>
                          <w:p w:rsidR="00FF662F" w:rsidRPr="00481664" w:rsidRDefault="00481664" w:rsidP="004B7F1D">
                            <w:pPr>
                              <w:spacing w:after="0" w:line="240" w:lineRule="auto"/>
                              <w:ind w:left="2160" w:hanging="2160"/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10.35am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FF662F" w:rsidRPr="00FF662F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Equipment Demonstrations</w:t>
                            </w:r>
                            <w:r w:rsidR="00FD0455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FD0455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FD0455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FD0455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FF662F" w:rsidRPr="00481664" w:rsidRDefault="00FF662F" w:rsidP="00FF662F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FF662F" w:rsidRPr="00481664" w:rsidRDefault="00FF662F" w:rsidP="004B7F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11.35am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787401" w:rsidRPr="0078740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Clinical Information Systems</w:t>
                            </w:r>
                            <w:r w:rsidR="0078740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78740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78740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78740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FF662F" w:rsidRPr="00481664" w:rsidRDefault="00FF662F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</w:pPr>
                          </w:p>
                          <w:p w:rsidR="00FF662F" w:rsidRDefault="00FF662F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11.55am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Pr="00FF662F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RWT Apprenticeships Presentation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FF662F" w:rsidRDefault="00FF662F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</w:pPr>
                          </w:p>
                          <w:p w:rsidR="00604327" w:rsidRPr="003A33AC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FF662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209A2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15</w:t>
                            </w:r>
                            <w:r w:rsidR="00FF662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pm</w:t>
                            </w:r>
                            <w:r w:rsidR="00FF662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FF662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FF662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FF662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A96C22">
                              <w:rPr>
                                <w:rFonts w:cs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  <w:t>Lunch</w:t>
                            </w:r>
                          </w:p>
                          <w:p w:rsidR="00604327" w:rsidRPr="00481664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Cs w:val="28"/>
                              </w:rPr>
                            </w:pPr>
                          </w:p>
                          <w:p w:rsidR="00787401" w:rsidRDefault="00EF346B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787401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="00787401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45</w:t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pm </w:t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FD0455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Tour of MPCE S</w:t>
                            </w:r>
                            <w:r w:rsidR="00FD0455" w:rsidRPr="00FD0455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pecialist </w:t>
                            </w:r>
                            <w:r w:rsidR="00FD0455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="00FD0455" w:rsidRPr="00FD0455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reas</w:t>
                            </w:r>
                          </w:p>
                          <w:p w:rsidR="00481664" w:rsidRPr="00481664" w:rsidRDefault="00481664" w:rsidP="00481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60" w:firstLine="720"/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>E</w:t>
                            </w:r>
                            <w:r w:rsidRPr="00481664"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>BME</w:t>
                            </w:r>
                            <w:r w:rsidRPr="00481664"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</w:p>
                          <w:p w:rsidR="00481664" w:rsidRPr="00481664" w:rsidRDefault="00481664" w:rsidP="00481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60" w:firstLine="720"/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</w:pPr>
                            <w:r w:rsidRPr="00481664"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>eart &amp; Lung Workshop</w:t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  <w:r w:rsidRPr="00481664"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</w:p>
                          <w:p w:rsidR="00481664" w:rsidRPr="00481664" w:rsidRDefault="00481664" w:rsidP="00481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60" w:firstLine="720"/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</w:pPr>
                            <w:r w:rsidRPr="00481664"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>enal Technicians</w:t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</w:p>
                          <w:p w:rsidR="00481664" w:rsidRPr="00481664" w:rsidRDefault="00481664" w:rsidP="00481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60" w:firstLine="720"/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</w:pPr>
                            <w:r w:rsidRPr="00481664"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>adiotherapy Planning</w:t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  <w:r w:rsidRPr="00481664"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</w:p>
                          <w:p w:rsidR="00481664" w:rsidRPr="00481664" w:rsidRDefault="00481664" w:rsidP="00481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60" w:firstLine="720"/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</w:pPr>
                            <w:r w:rsidRPr="00481664"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 xml:space="preserve">uclear Medicine </w:t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ab/>
                            </w:r>
                          </w:p>
                          <w:p w:rsidR="00481664" w:rsidRPr="00481664" w:rsidRDefault="00481664" w:rsidP="00481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60" w:firstLine="720"/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</w:pPr>
                            <w:r w:rsidRPr="00481664"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  <w:t>adiation Safety Service</w:t>
                            </w:r>
                          </w:p>
                          <w:p w:rsidR="00787401" w:rsidRPr="00481664" w:rsidRDefault="00787401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</w:pPr>
                          </w:p>
                          <w:p w:rsidR="00787401" w:rsidRPr="004B7F1D" w:rsidRDefault="00787401" w:rsidP="004B7F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14.45pm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78740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Q&amp;A with MPCE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04327" w:rsidRPr="00EF346B" w:rsidRDefault="00787401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7401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15.00pm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 w:rsidRPr="009774D4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Evaluation</w:t>
                            </w:r>
                            <w:r w:rsidR="00604327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F346B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F346B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F346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B1402" w:rsidRPr="00EF346B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787401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.1</w:t>
                            </w:r>
                            <w:r w:rsidR="004D0986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pm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9774D4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Depart</w:t>
                            </w:r>
                          </w:p>
                          <w:p w:rsidR="00604327" w:rsidRDefault="00604327" w:rsidP="00EF34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8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04327" w:rsidRPr="00CE4329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CE4329">
                              <w:rPr>
                                <w:rFonts w:cstheme="minorHAnsi"/>
                                <w:color w:val="000000"/>
                                <w:sz w:val="24"/>
                                <w:szCs w:val="28"/>
                              </w:rPr>
                              <w:t>*Please note the programme is subject to change</w:t>
                            </w:r>
                          </w:p>
                          <w:p w:rsidR="0023045A" w:rsidRDefault="0023045A" w:rsidP="00BD7A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F662F" w:rsidRPr="009774D4" w:rsidRDefault="004B1402" w:rsidP="00FF66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4B1402" w:rsidRPr="00EF3A5E" w:rsidRDefault="004B1402" w:rsidP="00421D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E7737F" w:rsidRPr="00E7737F" w:rsidRDefault="00E7737F" w:rsidP="0023045A">
                            <w:pPr>
                              <w:widowControl w:val="0"/>
                              <w:spacing w:after="0" w:line="240" w:lineRule="auto"/>
                              <w:ind w:left="7920" w:hanging="57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D69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1pt;margin-top:4.3pt;width:539.25pt;height:5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" stroked="f">
                <v:textbox>
                  <w:txbxContent>
                    <w:p w:rsidR="004B1402" w:rsidRPr="00E75917" w:rsidRDefault="004B1402" w:rsidP="009774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24"/>
                        </w:rPr>
                      </w:pPr>
                    </w:p>
                    <w:p w:rsidR="004B1402" w:rsidRPr="003A33AC" w:rsidRDefault="004B1402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08</w:t>
                      </w:r>
                      <w:r w:rsidRPr="00546406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.</w:t>
                      </w:r>
                      <w:r w:rsidR="0023045A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4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0am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Pr="009774D4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Registration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EF346B" w:rsidRPr="00481664" w:rsidRDefault="00EF346B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</w:p>
                    <w:p w:rsidR="004B1402" w:rsidRDefault="004B1402" w:rsidP="004B7F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</w:t>
                      </w:r>
                      <w:r w:rsidR="0023045A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9.00a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Pr="009774D4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Welcome / Introduction / Expectations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4B1402" w:rsidRPr="00481664" w:rsidRDefault="004B1402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</w:p>
                    <w:p w:rsidR="00604327" w:rsidRPr="00481664" w:rsidRDefault="0023045A" w:rsidP="004B7F1D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09.2</w:t>
                      </w:r>
                      <w:r w:rsidR="004B1402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0am</w:t>
                      </w:r>
                      <w:r w:rsidR="004B1402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4B1402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FF662F" w:rsidRPr="00FF662F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A Career in Medical Physics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FF662F" w:rsidRPr="00481664" w:rsidRDefault="00FF662F" w:rsidP="00FF662F">
                      <w:pPr>
                        <w:spacing w:after="0" w:line="240" w:lineRule="auto"/>
                        <w:rPr>
                          <w:rFonts w:cstheme="minorHAnsi"/>
                          <w:color w:val="FF0000"/>
                          <w:szCs w:val="24"/>
                        </w:rPr>
                      </w:pPr>
                    </w:p>
                    <w:p w:rsidR="00FF662F" w:rsidRDefault="00FF662F" w:rsidP="004B7F1D">
                      <w:pPr>
                        <w:spacing w:after="0" w:line="240" w:lineRule="auto"/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09.50am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Pr="00FF662F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 xml:space="preserve">A Career in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Clinical Engineering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EF346B" w:rsidRPr="00481664" w:rsidRDefault="00EF346B" w:rsidP="00EF346B">
                      <w:pPr>
                        <w:spacing w:after="0" w:line="240" w:lineRule="auto"/>
                        <w:ind w:left="1440" w:firstLine="720"/>
                        <w:rPr>
                          <w:color w:val="1F497D"/>
                        </w:rPr>
                      </w:pPr>
                    </w:p>
                    <w:p w:rsidR="00604327" w:rsidRDefault="004B1402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</w:pPr>
                      <w:r w:rsidRPr="00F9386C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10.</w:t>
                      </w:r>
                      <w:r w:rsidR="00F45B3F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2</w:t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</w:t>
                      </w:r>
                      <w:r w:rsidRPr="00F9386C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9559EC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Pr="009774D4">
                        <w:rPr>
                          <w:rFonts w:cstheme="minorHAnsi"/>
                          <w:i/>
                          <w:sz w:val="28"/>
                          <w:szCs w:val="24"/>
                        </w:rPr>
                        <w:t>Refreshments</w:t>
                      </w:r>
                      <w:r w:rsidR="00604327" w:rsidRPr="00604327"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  <w:t xml:space="preserve"> </w:t>
                      </w:r>
                    </w:p>
                    <w:p w:rsidR="00FF662F" w:rsidRPr="00481664" w:rsidRDefault="00FF662F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Cs w:val="28"/>
                        </w:rPr>
                      </w:pPr>
                    </w:p>
                    <w:p w:rsidR="00FF662F" w:rsidRPr="00481664" w:rsidRDefault="00481664" w:rsidP="004B7F1D">
                      <w:pPr>
                        <w:spacing w:after="0" w:line="240" w:lineRule="auto"/>
                        <w:ind w:left="2160" w:hanging="2160"/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10.35am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FF662F" w:rsidRPr="00FF662F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Equipment Demonstrations</w:t>
                      </w:r>
                      <w:r w:rsidR="00FD0455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FD0455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FD0455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FD0455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FF662F" w:rsidRPr="00481664" w:rsidRDefault="00FF662F" w:rsidP="00FF662F">
                      <w:pPr>
                        <w:spacing w:after="0" w:line="240" w:lineRule="auto"/>
                        <w:rPr>
                          <w:rFonts w:cstheme="minorHAnsi"/>
                          <w:color w:val="FF0000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FF662F" w:rsidRPr="00481664" w:rsidRDefault="00FF662F" w:rsidP="004B7F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11.35am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787401" w:rsidRPr="00787401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Clinical Information Systems</w:t>
                      </w:r>
                      <w:r w:rsidR="00787401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787401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787401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787401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FF662F" w:rsidRPr="00481664" w:rsidRDefault="00FF662F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Cs w:val="28"/>
                        </w:rPr>
                      </w:pPr>
                    </w:p>
                    <w:p w:rsidR="00FF662F" w:rsidRDefault="00FF662F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11.55am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Pr="00FF662F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RWT Apprenticeships Presentation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FF662F" w:rsidRDefault="00FF662F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</w:pPr>
                    </w:p>
                    <w:p w:rsidR="00604327" w:rsidRPr="003A33AC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FF662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 w:rsidR="00C209A2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15</w:t>
                      </w:r>
                      <w:r w:rsidR="00FF662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pm</w:t>
                      </w:r>
                      <w:r w:rsidR="00FF662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FF662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FF662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FF662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A96C22">
                        <w:rPr>
                          <w:rFonts w:cstheme="minorHAnsi"/>
                          <w:i/>
                          <w:color w:val="000000"/>
                          <w:sz w:val="28"/>
                          <w:szCs w:val="28"/>
                        </w:rPr>
                        <w:t>Lunch</w:t>
                      </w:r>
                    </w:p>
                    <w:p w:rsidR="00604327" w:rsidRPr="00481664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Cs w:val="28"/>
                        </w:rPr>
                      </w:pPr>
                    </w:p>
                    <w:p w:rsidR="00787401" w:rsidRDefault="00EF346B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787401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="00787401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45</w:t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pm </w:t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FD0455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>Tour of MPCE S</w:t>
                      </w:r>
                      <w:r w:rsidR="00FD0455" w:rsidRPr="00FD0455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 xml:space="preserve">pecialist </w:t>
                      </w:r>
                      <w:r w:rsidR="00FD0455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>A</w:t>
                      </w:r>
                      <w:r w:rsidR="00FD0455" w:rsidRPr="00FD0455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>reas</w:t>
                      </w:r>
                    </w:p>
                    <w:p w:rsidR="00481664" w:rsidRPr="00481664" w:rsidRDefault="00481664" w:rsidP="00481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60" w:firstLine="720"/>
                        <w:rPr>
                          <w:rFonts w:cstheme="minorHAnsi"/>
                          <w:color w:val="000000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>E</w:t>
                      </w:r>
                      <w:r w:rsidRPr="00481664">
                        <w:rPr>
                          <w:rFonts w:cstheme="minorHAnsi"/>
                          <w:color w:val="000000"/>
                          <w:szCs w:val="28"/>
                        </w:rPr>
                        <w:t>BME</w:t>
                      </w:r>
                      <w:r w:rsidRPr="00481664"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</w:p>
                    <w:p w:rsidR="00481664" w:rsidRPr="00481664" w:rsidRDefault="00481664" w:rsidP="00481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60" w:firstLine="720"/>
                        <w:rPr>
                          <w:rFonts w:cstheme="minorHAnsi"/>
                          <w:color w:val="000000"/>
                          <w:szCs w:val="28"/>
                        </w:rPr>
                      </w:pPr>
                      <w:r w:rsidRPr="00481664">
                        <w:rPr>
                          <w:rFonts w:cstheme="minorHAnsi"/>
                          <w:color w:val="000000"/>
                          <w:szCs w:val="28"/>
                        </w:rPr>
                        <w:t>H</w:t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>eart &amp; Lung Workshop</w:t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  <w:r w:rsidRPr="00481664"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</w:p>
                    <w:p w:rsidR="00481664" w:rsidRPr="00481664" w:rsidRDefault="00481664" w:rsidP="00481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60" w:firstLine="720"/>
                        <w:rPr>
                          <w:rFonts w:cstheme="minorHAnsi"/>
                          <w:color w:val="000000"/>
                          <w:szCs w:val="28"/>
                        </w:rPr>
                      </w:pPr>
                      <w:r w:rsidRPr="00481664">
                        <w:rPr>
                          <w:rFonts w:cstheme="minorHAnsi"/>
                          <w:color w:val="000000"/>
                          <w:szCs w:val="28"/>
                        </w:rPr>
                        <w:t>R</w:t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>enal Technicians</w:t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</w:p>
                    <w:p w:rsidR="00481664" w:rsidRPr="00481664" w:rsidRDefault="00481664" w:rsidP="00481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60" w:firstLine="720"/>
                        <w:rPr>
                          <w:rFonts w:cstheme="minorHAnsi"/>
                          <w:color w:val="000000"/>
                          <w:szCs w:val="28"/>
                        </w:rPr>
                      </w:pPr>
                      <w:r w:rsidRPr="00481664">
                        <w:rPr>
                          <w:rFonts w:cstheme="minorHAnsi"/>
                          <w:color w:val="000000"/>
                          <w:szCs w:val="28"/>
                        </w:rPr>
                        <w:t>R</w:t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>adiotherapy Planning</w:t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  <w:r w:rsidRPr="00481664"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</w:p>
                    <w:p w:rsidR="00481664" w:rsidRPr="00481664" w:rsidRDefault="00481664" w:rsidP="00481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60" w:firstLine="720"/>
                        <w:rPr>
                          <w:rFonts w:cstheme="minorHAnsi"/>
                          <w:color w:val="000000"/>
                          <w:szCs w:val="28"/>
                        </w:rPr>
                      </w:pPr>
                      <w:r w:rsidRPr="00481664">
                        <w:rPr>
                          <w:rFonts w:cstheme="minorHAnsi"/>
                          <w:color w:val="000000"/>
                          <w:szCs w:val="28"/>
                        </w:rPr>
                        <w:t>N</w:t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 xml:space="preserve">uclear Medicine </w:t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ab/>
                      </w:r>
                    </w:p>
                    <w:p w:rsidR="00481664" w:rsidRPr="00481664" w:rsidRDefault="00481664" w:rsidP="00481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60" w:firstLine="720"/>
                        <w:rPr>
                          <w:rFonts w:cstheme="minorHAnsi"/>
                          <w:color w:val="000000"/>
                          <w:szCs w:val="28"/>
                        </w:rPr>
                      </w:pPr>
                      <w:r w:rsidRPr="00481664">
                        <w:rPr>
                          <w:rFonts w:cstheme="minorHAnsi"/>
                          <w:color w:val="000000"/>
                          <w:szCs w:val="28"/>
                        </w:rPr>
                        <w:t>R</w:t>
                      </w:r>
                      <w:r>
                        <w:rPr>
                          <w:rFonts w:cstheme="minorHAnsi"/>
                          <w:color w:val="000000"/>
                          <w:szCs w:val="28"/>
                        </w:rPr>
                        <w:t>adiation Safety Service</w:t>
                      </w:r>
                    </w:p>
                    <w:p w:rsidR="00787401" w:rsidRPr="00481664" w:rsidRDefault="00787401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cstheme="minorHAnsi"/>
                          <w:color w:val="000000"/>
                          <w:szCs w:val="28"/>
                        </w:rPr>
                      </w:pPr>
                    </w:p>
                    <w:p w:rsidR="00787401" w:rsidRPr="004B7F1D" w:rsidRDefault="00787401" w:rsidP="004B7F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14.45pm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78740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>Q&amp;A with MPCE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:rsidR="00604327" w:rsidRPr="00EF346B" w:rsidRDefault="00787401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787401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15.00pm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 w:rsidRPr="009774D4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>Evaluation</w:t>
                      </w:r>
                      <w:r w:rsidR="00604327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F346B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F346B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F346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4B1402" w:rsidRPr="00EF346B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787401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.1</w:t>
                      </w:r>
                      <w:r w:rsidR="004D0986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pm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9774D4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>Depart</w:t>
                      </w:r>
                    </w:p>
                    <w:p w:rsidR="00604327" w:rsidRDefault="00604327" w:rsidP="00EF346B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8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604327" w:rsidRPr="00CE4329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8"/>
                        </w:rPr>
                      </w:pPr>
                      <w:r w:rsidRPr="00CE4329">
                        <w:rPr>
                          <w:rFonts w:cstheme="minorHAnsi"/>
                          <w:color w:val="000000"/>
                          <w:sz w:val="24"/>
                          <w:szCs w:val="28"/>
                        </w:rPr>
                        <w:t>*Please note the programme is subject to change</w:t>
                      </w:r>
                    </w:p>
                    <w:p w:rsidR="0023045A" w:rsidRDefault="0023045A" w:rsidP="00BD7A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FF662F" w:rsidRPr="009774D4" w:rsidRDefault="004B1402" w:rsidP="00FF66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4B1402" w:rsidRPr="00EF3A5E" w:rsidRDefault="004B1402" w:rsidP="00421D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E7737F" w:rsidRPr="00E7737F" w:rsidRDefault="00E7737F" w:rsidP="0023045A">
                      <w:pPr>
                        <w:widowControl w:val="0"/>
                        <w:spacing w:after="0" w:line="240" w:lineRule="auto"/>
                        <w:ind w:left="7920" w:hanging="57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A82" w:rsidRPr="00A96C22" w:rsidRDefault="00DA0A82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9774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E75917" w:rsidRDefault="00E75917" w:rsidP="009774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0"/>
        </w:rPr>
      </w:pPr>
    </w:p>
    <w:p w:rsidR="002834F1" w:rsidRDefault="002834F1" w:rsidP="005464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0"/>
        </w:rPr>
      </w:pPr>
    </w:p>
    <w:p w:rsidR="00685B0D" w:rsidRPr="002834F1" w:rsidRDefault="00685B0D" w:rsidP="005464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0"/>
        </w:rPr>
      </w:pPr>
    </w:p>
    <w:p w:rsidR="00A96C22" w:rsidRDefault="00FD0455" w:rsidP="00E7591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6432" behindDoc="0" locked="0" layoutInCell="1" allowOverlap="1" wp14:anchorId="43F6099A" wp14:editId="50DB3841">
            <wp:simplePos x="0" y="0"/>
            <wp:positionH relativeFrom="column">
              <wp:posOffset>1191895</wp:posOffset>
            </wp:positionH>
            <wp:positionV relativeFrom="paragraph">
              <wp:posOffset>356235</wp:posOffset>
            </wp:positionV>
            <wp:extent cx="3626153" cy="762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15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C22" w:rsidSect="0067400F">
      <w:headerReference w:type="default" r:id="rId10"/>
      <w:footerReference w:type="default" r:id="rId11"/>
      <w:pgSz w:w="11907" w:h="16839" w:code="9"/>
      <w:pgMar w:top="1239" w:right="1077" w:bottom="1134" w:left="107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0E43" w:rsidRDefault="001B0E43" w:rsidP="0011367C">
      <w:pPr>
        <w:spacing w:after="0" w:line="240" w:lineRule="auto"/>
      </w:pPr>
      <w:r>
        <w:separator/>
      </w:r>
    </w:p>
  </w:endnote>
  <w:endnote w:type="continuationSeparator" w:id="0">
    <w:p w:rsidR="001B0E43" w:rsidRDefault="001B0E43" w:rsidP="0011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31006"/>
      <w:docPartObj>
        <w:docPartGallery w:val="Page Numbers (Bottom of Page)"/>
        <w:docPartUnique/>
      </w:docPartObj>
    </w:sdtPr>
    <w:sdtContent>
      <w:sdt>
        <w:sdtPr>
          <w:rPr>
            <w:b/>
            <w:sz w:val="28"/>
          </w:rPr>
          <w:id w:val="167992248"/>
          <w:docPartObj>
            <w:docPartGallery w:val="Page Numbers (Top of Page)"/>
            <w:docPartUnique/>
          </w:docPartObj>
        </w:sdtPr>
        <w:sdtEndPr>
          <w:rPr>
            <w:b w:val="0"/>
            <w:sz w:val="22"/>
          </w:rPr>
        </w:sdtEndPr>
        <w:sdtContent>
          <w:p w:rsidR="004B1402" w:rsidRDefault="004B14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2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2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0E43" w:rsidRDefault="001B0E43" w:rsidP="0011367C">
      <w:pPr>
        <w:spacing w:after="0" w:line="240" w:lineRule="auto"/>
      </w:pPr>
      <w:r>
        <w:separator/>
      </w:r>
    </w:p>
  </w:footnote>
  <w:footnote w:type="continuationSeparator" w:id="0">
    <w:p w:rsidR="001B0E43" w:rsidRDefault="001B0E43" w:rsidP="0011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1402" w:rsidRDefault="004B14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526366" wp14:editId="02BC1BC5">
          <wp:simplePos x="0" y="0"/>
          <wp:positionH relativeFrom="column">
            <wp:posOffset>1760220</wp:posOffset>
          </wp:positionH>
          <wp:positionV relativeFrom="paragraph">
            <wp:posOffset>-260350</wp:posOffset>
          </wp:positionV>
          <wp:extent cx="4524375" cy="504825"/>
          <wp:effectExtent l="0" t="0" r="9525" b="9525"/>
          <wp:wrapNone/>
          <wp:docPr id="3" name="Picture 3" descr="Description: Description: The Royal Wolverhampton Hospitals NH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The Royal Wolverhampton Hospitals NHS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7E98"/>
    <w:multiLevelType w:val="hybridMultilevel"/>
    <w:tmpl w:val="248A21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7111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7C"/>
    <w:rsid w:val="000046DE"/>
    <w:rsid w:val="00005173"/>
    <w:rsid w:val="000529D4"/>
    <w:rsid w:val="00053D1F"/>
    <w:rsid w:val="00064390"/>
    <w:rsid w:val="0009306A"/>
    <w:rsid w:val="000966F0"/>
    <w:rsid w:val="00096A57"/>
    <w:rsid w:val="000B5BA1"/>
    <w:rsid w:val="000B602B"/>
    <w:rsid w:val="000E5823"/>
    <w:rsid w:val="000F2B2F"/>
    <w:rsid w:val="0011367C"/>
    <w:rsid w:val="00115B82"/>
    <w:rsid w:val="00121FE9"/>
    <w:rsid w:val="001241BB"/>
    <w:rsid w:val="00150F15"/>
    <w:rsid w:val="001522D4"/>
    <w:rsid w:val="001533B2"/>
    <w:rsid w:val="00154F66"/>
    <w:rsid w:val="00155A70"/>
    <w:rsid w:val="0017001E"/>
    <w:rsid w:val="001874F5"/>
    <w:rsid w:val="00190EA3"/>
    <w:rsid w:val="00193B79"/>
    <w:rsid w:val="001A5642"/>
    <w:rsid w:val="001B0E43"/>
    <w:rsid w:val="001E164F"/>
    <w:rsid w:val="001F6597"/>
    <w:rsid w:val="0020570B"/>
    <w:rsid w:val="0023036A"/>
    <w:rsid w:val="0023045A"/>
    <w:rsid w:val="0024490C"/>
    <w:rsid w:val="002834F1"/>
    <w:rsid w:val="002B6228"/>
    <w:rsid w:val="002C0498"/>
    <w:rsid w:val="002C4AFE"/>
    <w:rsid w:val="002D279E"/>
    <w:rsid w:val="002F5DFD"/>
    <w:rsid w:val="0032669F"/>
    <w:rsid w:val="00333155"/>
    <w:rsid w:val="00350522"/>
    <w:rsid w:val="00373D6C"/>
    <w:rsid w:val="00392C93"/>
    <w:rsid w:val="003A33AC"/>
    <w:rsid w:val="003A6AA0"/>
    <w:rsid w:val="003E48C4"/>
    <w:rsid w:val="003F1451"/>
    <w:rsid w:val="003F1E48"/>
    <w:rsid w:val="003F4A27"/>
    <w:rsid w:val="00421D7D"/>
    <w:rsid w:val="00440068"/>
    <w:rsid w:val="00444E59"/>
    <w:rsid w:val="004662CF"/>
    <w:rsid w:val="00466EC1"/>
    <w:rsid w:val="00481664"/>
    <w:rsid w:val="004A4409"/>
    <w:rsid w:val="004B1402"/>
    <w:rsid w:val="004B243F"/>
    <w:rsid w:val="004B7F1D"/>
    <w:rsid w:val="004D0986"/>
    <w:rsid w:val="004D328D"/>
    <w:rsid w:val="004F1925"/>
    <w:rsid w:val="005041A3"/>
    <w:rsid w:val="0052709C"/>
    <w:rsid w:val="005278EE"/>
    <w:rsid w:val="005354BB"/>
    <w:rsid w:val="00544CDE"/>
    <w:rsid w:val="00546406"/>
    <w:rsid w:val="00547731"/>
    <w:rsid w:val="00547AF5"/>
    <w:rsid w:val="005548E9"/>
    <w:rsid w:val="005603F9"/>
    <w:rsid w:val="00567383"/>
    <w:rsid w:val="0058218B"/>
    <w:rsid w:val="0058436B"/>
    <w:rsid w:val="00584BD6"/>
    <w:rsid w:val="005B3E00"/>
    <w:rsid w:val="005B4FCF"/>
    <w:rsid w:val="005C05CD"/>
    <w:rsid w:val="005C6434"/>
    <w:rsid w:val="00604327"/>
    <w:rsid w:val="00626378"/>
    <w:rsid w:val="00632E6B"/>
    <w:rsid w:val="00640DC9"/>
    <w:rsid w:val="00644C0A"/>
    <w:rsid w:val="00644D01"/>
    <w:rsid w:val="00654498"/>
    <w:rsid w:val="00655DA1"/>
    <w:rsid w:val="00661F68"/>
    <w:rsid w:val="00663A09"/>
    <w:rsid w:val="0067400F"/>
    <w:rsid w:val="00680C8C"/>
    <w:rsid w:val="006833F2"/>
    <w:rsid w:val="00685B0D"/>
    <w:rsid w:val="00692419"/>
    <w:rsid w:val="00692A51"/>
    <w:rsid w:val="006B3ACB"/>
    <w:rsid w:val="006B74B7"/>
    <w:rsid w:val="006D1AAC"/>
    <w:rsid w:val="0070283B"/>
    <w:rsid w:val="00706A97"/>
    <w:rsid w:val="007441FD"/>
    <w:rsid w:val="007569D6"/>
    <w:rsid w:val="00783B05"/>
    <w:rsid w:val="00783F13"/>
    <w:rsid w:val="00787401"/>
    <w:rsid w:val="007B2245"/>
    <w:rsid w:val="007D0187"/>
    <w:rsid w:val="007E3D68"/>
    <w:rsid w:val="007E550F"/>
    <w:rsid w:val="0081086B"/>
    <w:rsid w:val="008347B1"/>
    <w:rsid w:val="00855A6C"/>
    <w:rsid w:val="00880EC0"/>
    <w:rsid w:val="008E4E6C"/>
    <w:rsid w:val="00912738"/>
    <w:rsid w:val="00926E6F"/>
    <w:rsid w:val="00933B39"/>
    <w:rsid w:val="009559EC"/>
    <w:rsid w:val="009774D4"/>
    <w:rsid w:val="00991BAA"/>
    <w:rsid w:val="009958C1"/>
    <w:rsid w:val="009A421C"/>
    <w:rsid w:val="009B2EB1"/>
    <w:rsid w:val="009D556D"/>
    <w:rsid w:val="009F43AC"/>
    <w:rsid w:val="00A324BD"/>
    <w:rsid w:val="00A5399F"/>
    <w:rsid w:val="00A65A02"/>
    <w:rsid w:val="00A678F9"/>
    <w:rsid w:val="00A96C22"/>
    <w:rsid w:val="00AA2EB8"/>
    <w:rsid w:val="00AB21A6"/>
    <w:rsid w:val="00AD57AD"/>
    <w:rsid w:val="00B10C7E"/>
    <w:rsid w:val="00B552CD"/>
    <w:rsid w:val="00B6376F"/>
    <w:rsid w:val="00B90AC1"/>
    <w:rsid w:val="00BA0963"/>
    <w:rsid w:val="00BD0B38"/>
    <w:rsid w:val="00BD1109"/>
    <w:rsid w:val="00BD7A11"/>
    <w:rsid w:val="00BE2CED"/>
    <w:rsid w:val="00BE6A38"/>
    <w:rsid w:val="00C209A2"/>
    <w:rsid w:val="00C308EE"/>
    <w:rsid w:val="00C77E37"/>
    <w:rsid w:val="00C80746"/>
    <w:rsid w:val="00C83D35"/>
    <w:rsid w:val="00C96221"/>
    <w:rsid w:val="00C9634B"/>
    <w:rsid w:val="00CA5A38"/>
    <w:rsid w:val="00CD4DDE"/>
    <w:rsid w:val="00CE4329"/>
    <w:rsid w:val="00CE477C"/>
    <w:rsid w:val="00CF22E5"/>
    <w:rsid w:val="00D07DA1"/>
    <w:rsid w:val="00D23322"/>
    <w:rsid w:val="00D363D6"/>
    <w:rsid w:val="00D67857"/>
    <w:rsid w:val="00D75CF5"/>
    <w:rsid w:val="00D76C3D"/>
    <w:rsid w:val="00DA0A82"/>
    <w:rsid w:val="00DD2FA0"/>
    <w:rsid w:val="00DE4902"/>
    <w:rsid w:val="00DF0CB5"/>
    <w:rsid w:val="00E07906"/>
    <w:rsid w:val="00E14171"/>
    <w:rsid w:val="00E15582"/>
    <w:rsid w:val="00E32F15"/>
    <w:rsid w:val="00E34A56"/>
    <w:rsid w:val="00E75917"/>
    <w:rsid w:val="00E7737F"/>
    <w:rsid w:val="00E844E2"/>
    <w:rsid w:val="00E84B8B"/>
    <w:rsid w:val="00E87484"/>
    <w:rsid w:val="00EE2C04"/>
    <w:rsid w:val="00EE57F5"/>
    <w:rsid w:val="00EF346B"/>
    <w:rsid w:val="00EF3A5E"/>
    <w:rsid w:val="00F02CB7"/>
    <w:rsid w:val="00F1062C"/>
    <w:rsid w:val="00F3538B"/>
    <w:rsid w:val="00F40AB2"/>
    <w:rsid w:val="00F45B3F"/>
    <w:rsid w:val="00F530F7"/>
    <w:rsid w:val="00F9386C"/>
    <w:rsid w:val="00FD0455"/>
    <w:rsid w:val="00FF1369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8CE6C"/>
  <w15:docId w15:val="{EBE3F62E-DF5D-414D-8835-BFFB9F96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7C"/>
  </w:style>
  <w:style w:type="paragraph" w:styleId="Footer">
    <w:name w:val="footer"/>
    <w:basedOn w:val="Normal"/>
    <w:link w:val="FooterChar"/>
    <w:uiPriority w:val="99"/>
    <w:unhideWhenUsed/>
    <w:rsid w:val="001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7C"/>
  </w:style>
  <w:style w:type="paragraph" w:customStyle="1" w:styleId="Default">
    <w:name w:val="Default"/>
    <w:rsid w:val="001136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9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64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EB8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F1925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0F76-4832-4EB6-BABC-32B72D04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NHS Trust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 Hodgkinson</dc:creator>
  <cp:keywords/>
  <dc:description/>
  <cp:lastModifiedBy>BROWN, Vaughan (THE ROYAL WOLVERHAMPTON NHS TRUST)</cp:lastModifiedBy>
  <cp:revision>1</cp:revision>
  <cp:lastPrinted>2018-12-21T10:06:00Z</cp:lastPrinted>
  <dcterms:created xsi:type="dcterms:W3CDTF">2025-08-18T09:32:00Z</dcterms:created>
  <dcterms:modified xsi:type="dcterms:W3CDTF">2025-08-18T09:32:00Z</dcterms:modified>
</cp:coreProperties>
</file>